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88" w:rsidRDefault="00181988">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sidR="00CE5690" w:rsidRPr="00CE5690">
        <w:rPr>
          <w:color w:val="7030A0"/>
          <w:sz w:val="22"/>
          <w:u w:val="single"/>
        </w:rPr>
        <w:t>KEY</w:t>
      </w:r>
      <w:r>
        <w:rPr>
          <w:sz w:val="22"/>
          <w:u w:val="single"/>
        </w:rPr>
        <w:tab/>
      </w:r>
      <w:r>
        <w:rPr>
          <w:sz w:val="22"/>
          <w:u w:val="single"/>
        </w:rPr>
        <w:tab/>
      </w:r>
      <w:r>
        <w:rPr>
          <w:sz w:val="22"/>
          <w:u w:val="single"/>
        </w:rPr>
        <w:tab/>
      </w:r>
    </w:p>
    <w:p w:rsidR="00181988" w:rsidRDefault="00181988">
      <w:pPr>
        <w:rPr>
          <w:sz w:val="22"/>
        </w:rPr>
      </w:pPr>
      <w:r>
        <w:rPr>
          <w:sz w:val="22"/>
        </w:rPr>
        <w:t>Dr. Cary Willard</w:t>
      </w:r>
    </w:p>
    <w:p w:rsidR="00181988" w:rsidRDefault="00181988">
      <w:pPr>
        <w:rPr>
          <w:sz w:val="22"/>
        </w:rPr>
      </w:pPr>
      <w:r>
        <w:rPr>
          <w:sz w:val="22"/>
        </w:rPr>
        <w:t>Quiz 1A (20 points)</w:t>
      </w:r>
      <w:r>
        <w:rPr>
          <w:sz w:val="22"/>
        </w:rPr>
        <w:tab/>
      </w:r>
      <w:r>
        <w:rPr>
          <w:sz w:val="22"/>
        </w:rPr>
        <w:tab/>
      </w:r>
      <w:r>
        <w:rPr>
          <w:sz w:val="22"/>
        </w:rPr>
        <w:tab/>
      </w:r>
      <w:r>
        <w:rPr>
          <w:sz w:val="22"/>
        </w:rPr>
        <w:tab/>
      </w:r>
      <w:r>
        <w:rPr>
          <w:sz w:val="22"/>
        </w:rPr>
        <w:tab/>
        <w:t>September 3, 2009</w:t>
      </w:r>
    </w:p>
    <w:p w:rsidR="00181988" w:rsidRDefault="00181988">
      <w:pPr>
        <w:rPr>
          <w:sz w:val="22"/>
        </w:rPr>
      </w:pPr>
    </w:p>
    <w:p w:rsidR="00181988" w:rsidRDefault="00181988">
      <w:pPr>
        <w:rPr>
          <w:sz w:val="22"/>
        </w:rPr>
      </w:pPr>
      <w:r>
        <w:rPr>
          <w:sz w:val="22"/>
        </w:rPr>
        <w:t xml:space="preserve">1. (4 points) </w:t>
      </w:r>
      <w:proofErr w:type="gramStart"/>
      <w:r>
        <w:rPr>
          <w:sz w:val="22"/>
        </w:rPr>
        <w:t>A</w:t>
      </w:r>
      <w:proofErr w:type="gramEnd"/>
      <w:r>
        <w:rPr>
          <w:sz w:val="22"/>
        </w:rPr>
        <w:t xml:space="preserve"> sample of an alloy has a density of 7.29 g/</w:t>
      </w:r>
      <w:proofErr w:type="spellStart"/>
      <w:r>
        <w:rPr>
          <w:sz w:val="22"/>
        </w:rPr>
        <w:t>mL</w:t>
      </w:r>
      <w:proofErr w:type="spellEnd"/>
      <w:r>
        <w:rPr>
          <w:sz w:val="22"/>
        </w:rPr>
        <w:t xml:space="preserve"> Calculate the density of the alloy in ounces/gal?</w:t>
      </w:r>
    </w:p>
    <w:p w:rsidR="00181988" w:rsidRDefault="00181988">
      <w:pPr>
        <w:rPr>
          <w:sz w:val="22"/>
        </w:rPr>
      </w:pPr>
    </w:p>
    <w:p w:rsidR="00181988" w:rsidRPr="00CE5690" w:rsidRDefault="00D5386E">
      <w:pPr>
        <w:rPr>
          <w:color w:val="7030A0"/>
          <w:sz w:val="22"/>
        </w:rPr>
      </w:pPr>
      <m:oMathPara>
        <m:oMath>
          <m:f>
            <m:fPr>
              <m:ctrlPr>
                <w:rPr>
                  <w:rFonts w:ascii="Cambria Math" w:hAnsi="Cambria Math"/>
                  <w:i/>
                  <w:color w:val="7030A0"/>
                  <w:sz w:val="22"/>
                </w:rPr>
              </m:ctrlPr>
            </m:fPr>
            <m:num>
              <m:r>
                <w:rPr>
                  <w:rFonts w:ascii="Cambria Math" w:hAnsi="Cambria Math"/>
                  <w:color w:val="7030A0"/>
                  <w:sz w:val="22"/>
                </w:rPr>
                <m:t>?oz</m:t>
              </m:r>
            </m:num>
            <m:den>
              <m:r>
                <w:rPr>
                  <w:rFonts w:ascii="Cambria Math" w:hAnsi="Cambria Math"/>
                  <w:color w:val="7030A0"/>
                  <w:sz w:val="22"/>
                </w:rPr>
                <m:t>gal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7.29 g</m:t>
              </m:r>
            </m:num>
            <m:den>
              <m:r>
                <w:rPr>
                  <w:rFonts w:ascii="Cambria Math" w:hAnsi="Cambria Math"/>
                  <w:color w:val="7030A0"/>
                  <w:sz w:val="22"/>
                </w:rPr>
                <m:t>mL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lb</m:t>
              </m:r>
            </m:num>
            <m:den>
              <m:r>
                <w:rPr>
                  <w:rFonts w:ascii="Cambria Math" w:hAnsi="Cambria Math"/>
                  <w:color w:val="7030A0"/>
                  <w:sz w:val="22"/>
                </w:rPr>
                <m:t xml:space="preserve">454 g </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16 oz</m:t>
              </m:r>
            </m:num>
            <m:den>
              <m:r>
                <w:rPr>
                  <w:rFonts w:ascii="Cambria Math" w:hAnsi="Cambria Math"/>
                  <w:color w:val="7030A0"/>
                  <w:sz w:val="22"/>
                </w:rPr>
                <m:t>1 lb</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946 mL</m:t>
              </m:r>
            </m:num>
            <m:den>
              <m:r>
                <w:rPr>
                  <w:rFonts w:ascii="Cambria Math" w:hAnsi="Cambria Math"/>
                  <w:color w:val="7030A0"/>
                  <w:sz w:val="22"/>
                </w:rPr>
                <m:t>1 qt</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4 qt</m:t>
              </m:r>
            </m:num>
            <m:den>
              <m:r>
                <w:rPr>
                  <w:rFonts w:ascii="Cambria Math" w:hAnsi="Cambria Math"/>
                  <w:color w:val="7030A0"/>
                  <w:sz w:val="22"/>
                </w:rPr>
                <m:t>1 gal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972 oz</m:t>
              </m:r>
            </m:num>
            <m:den>
              <m:r>
                <w:rPr>
                  <w:rFonts w:ascii="Cambria Math" w:hAnsi="Cambria Math"/>
                  <w:color w:val="7030A0"/>
                  <w:sz w:val="22"/>
                </w:rPr>
                <m:t>gal</m:t>
              </m:r>
            </m:den>
          </m:f>
        </m:oMath>
      </m:oMathPara>
    </w:p>
    <w:p w:rsidR="00181988" w:rsidRPr="00CE5690" w:rsidRDefault="00181988">
      <w:pPr>
        <w:rPr>
          <w:color w:val="7030A0"/>
          <w:sz w:val="22"/>
        </w:rPr>
      </w:pPr>
    </w:p>
    <w:p w:rsidR="00181988" w:rsidRDefault="00181988">
      <w:pPr>
        <w:rPr>
          <w:sz w:val="22"/>
        </w:rPr>
      </w:pPr>
    </w:p>
    <w:p w:rsidR="00181988" w:rsidRDefault="00181988">
      <w:pPr>
        <w:rPr>
          <w:sz w:val="22"/>
        </w:rPr>
      </w:pPr>
    </w:p>
    <w:p w:rsidR="00181988" w:rsidRDefault="00181988">
      <w:pPr>
        <w:rPr>
          <w:sz w:val="22"/>
        </w:rPr>
      </w:pPr>
      <w:r>
        <w:rPr>
          <w:sz w:val="22"/>
        </w:rPr>
        <w:t>2. (6 points</w:t>
      </w:r>
      <w:proofErr w:type="gramStart"/>
      <w:r>
        <w:rPr>
          <w:sz w:val="22"/>
        </w:rPr>
        <w:t xml:space="preserve">)  </w:t>
      </w:r>
      <w:r w:rsidR="004515C2">
        <w:rPr>
          <w:sz w:val="22"/>
        </w:rPr>
        <w:t>A</w:t>
      </w:r>
      <w:proofErr w:type="gramEnd"/>
      <w:r w:rsidR="004515C2">
        <w:rPr>
          <w:sz w:val="22"/>
        </w:rPr>
        <w:t xml:space="preserve"> 1.0 ounce piece of chocolate contains 15 g of caffeine, and a 6.0 oz cup of regular coffee contains 105 mg of caffeine.  How many pieces of chocolate would you have to consume to get as much caffeine as you would from 2.0 cups of coffee?</w:t>
      </w:r>
    </w:p>
    <w:p w:rsidR="00181988" w:rsidRDefault="00181988">
      <w:pPr>
        <w:rPr>
          <w:sz w:val="22"/>
        </w:rPr>
      </w:pPr>
    </w:p>
    <w:p w:rsidR="00181988" w:rsidRPr="00CE5690" w:rsidRDefault="00BE6B5D">
      <w:pPr>
        <w:rPr>
          <w:color w:val="7030A0"/>
          <w:sz w:val="22"/>
        </w:rPr>
      </w:pPr>
      <m:oMathPara>
        <m:oMath>
          <m:r>
            <w:rPr>
              <w:rFonts w:ascii="Cambria Math" w:hAnsi="Cambria Math"/>
              <w:color w:val="7030A0"/>
              <w:sz w:val="22"/>
            </w:rPr>
            <m:t>?oz chocolate=2.0 cup coffee×</m:t>
          </m:r>
          <m:f>
            <m:fPr>
              <m:ctrlPr>
                <w:rPr>
                  <w:rFonts w:ascii="Cambria Math" w:hAnsi="Cambria Math"/>
                  <w:i/>
                  <w:color w:val="7030A0"/>
                  <w:sz w:val="22"/>
                </w:rPr>
              </m:ctrlPr>
            </m:fPr>
            <m:num>
              <m:r>
                <w:rPr>
                  <w:rFonts w:ascii="Cambria Math" w:hAnsi="Cambria Math"/>
                  <w:color w:val="7030A0"/>
                  <w:sz w:val="22"/>
                </w:rPr>
                <m:t>105 mg caffeine</m:t>
              </m:r>
            </m:num>
            <m:den>
              <m:r>
                <w:rPr>
                  <w:rFonts w:ascii="Cambria Math" w:hAnsi="Cambria Math"/>
                  <w:color w:val="7030A0"/>
                  <w:sz w:val="22"/>
                </w:rPr>
                <m:t>1 cup coffee</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g caffeine</m:t>
              </m:r>
            </m:num>
            <m:den>
              <m:r>
                <w:rPr>
                  <w:rFonts w:ascii="Cambria Math" w:hAnsi="Cambria Math"/>
                  <w:color w:val="7030A0"/>
                  <w:sz w:val="22"/>
                </w:rPr>
                <m:t>1000 mg caffeine</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piece chocolate</m:t>
              </m:r>
            </m:num>
            <m:den>
              <m:r>
                <w:rPr>
                  <w:rFonts w:ascii="Cambria Math" w:hAnsi="Cambria Math"/>
                  <w:color w:val="7030A0"/>
                  <w:sz w:val="22"/>
                </w:rPr>
                <m:t>15 g caffeine</m:t>
              </m:r>
            </m:den>
          </m:f>
          <m:r>
            <w:rPr>
              <w:rFonts w:ascii="Cambria Math" w:hAnsi="Cambria Math"/>
              <w:color w:val="7030A0"/>
              <w:sz w:val="22"/>
            </w:rPr>
            <m:t>=1.4 ×</m:t>
          </m:r>
          <m:sSup>
            <m:sSupPr>
              <m:ctrlPr>
                <w:rPr>
                  <w:rFonts w:ascii="Cambria Math" w:hAnsi="Cambria Math"/>
                  <w:i/>
                  <w:color w:val="7030A0"/>
                  <w:sz w:val="22"/>
                </w:rPr>
              </m:ctrlPr>
            </m:sSupPr>
            <m:e>
              <m:r>
                <w:rPr>
                  <w:rFonts w:ascii="Cambria Math" w:hAnsi="Cambria Math"/>
                  <w:color w:val="7030A0"/>
                  <w:sz w:val="22"/>
                </w:rPr>
                <m:t>10</m:t>
              </m:r>
            </m:e>
            <m:sup>
              <m:r>
                <w:rPr>
                  <w:rFonts w:ascii="Cambria Math" w:hAnsi="Cambria Math"/>
                  <w:color w:val="7030A0"/>
                  <w:sz w:val="22"/>
                </w:rPr>
                <m:t>-2</m:t>
              </m:r>
            </m:sup>
          </m:sSup>
          <m:r>
            <w:rPr>
              <w:rFonts w:ascii="Cambria Math" w:hAnsi="Cambria Math"/>
              <w:color w:val="7030A0"/>
              <w:sz w:val="22"/>
            </w:rPr>
            <m:t>pieces of chocolate</m:t>
          </m:r>
        </m:oMath>
      </m:oMathPara>
    </w:p>
    <w:p w:rsidR="00181988" w:rsidRDefault="00181988">
      <w:pPr>
        <w:rPr>
          <w:sz w:val="22"/>
        </w:rPr>
      </w:pPr>
    </w:p>
    <w:p w:rsidR="00181988" w:rsidRDefault="00181988">
      <w:pPr>
        <w:rPr>
          <w:sz w:val="22"/>
        </w:rPr>
      </w:pPr>
    </w:p>
    <w:p w:rsidR="00181988" w:rsidRDefault="00181988">
      <w:pPr>
        <w:rPr>
          <w:sz w:val="22"/>
        </w:rPr>
      </w:pPr>
    </w:p>
    <w:p w:rsidR="00181988" w:rsidRDefault="0040526E">
      <w:pPr>
        <w:rPr>
          <w:sz w:val="22"/>
        </w:rPr>
      </w:pPr>
      <w:r>
        <w:rPr>
          <w:sz w:val="22"/>
        </w:rPr>
        <w:t>3.</w:t>
      </w:r>
      <w:r w:rsidR="00181988">
        <w:rPr>
          <w:sz w:val="22"/>
        </w:rPr>
        <w:t xml:space="preserve"> (6 points) </w:t>
      </w:r>
      <w:proofErr w:type="gramStart"/>
      <w:r w:rsidR="00181988">
        <w:rPr>
          <w:sz w:val="22"/>
        </w:rPr>
        <w:t>A</w:t>
      </w:r>
      <w:proofErr w:type="gramEnd"/>
      <w:r w:rsidR="00181988">
        <w:rPr>
          <w:sz w:val="22"/>
        </w:rPr>
        <w:t xml:space="preserve"> new temperature scale has been devised.  In this temperature scale, the freezing point of water is 58</w:t>
      </w:r>
      <w:r w:rsidR="00181988">
        <w:rPr>
          <w:sz w:val="22"/>
          <w:vertAlign w:val="superscript"/>
        </w:rPr>
        <w:t>o</w:t>
      </w:r>
      <w:r w:rsidR="00181988">
        <w:rPr>
          <w:sz w:val="22"/>
        </w:rPr>
        <w:t>D and the boiling point of water is 308</w:t>
      </w:r>
      <w:r w:rsidR="00181988">
        <w:rPr>
          <w:sz w:val="22"/>
          <w:vertAlign w:val="superscript"/>
        </w:rPr>
        <w:t>o</w:t>
      </w:r>
      <w:r w:rsidR="00181988">
        <w:rPr>
          <w:sz w:val="22"/>
        </w:rPr>
        <w:t>D.  Convert 25</w:t>
      </w:r>
      <w:r w:rsidR="00181988">
        <w:rPr>
          <w:sz w:val="22"/>
          <w:vertAlign w:val="superscript"/>
        </w:rPr>
        <w:t>o</w:t>
      </w:r>
      <w:r w:rsidR="00181988">
        <w:rPr>
          <w:sz w:val="22"/>
        </w:rPr>
        <w:t xml:space="preserve">C into </w:t>
      </w:r>
      <w:proofErr w:type="spellStart"/>
      <w:proofErr w:type="gramStart"/>
      <w:r w:rsidR="00181988">
        <w:rPr>
          <w:sz w:val="22"/>
          <w:vertAlign w:val="superscript"/>
        </w:rPr>
        <w:t>o</w:t>
      </w:r>
      <w:r w:rsidR="00181988">
        <w:rPr>
          <w:sz w:val="22"/>
        </w:rPr>
        <w:t>D</w:t>
      </w:r>
      <w:proofErr w:type="spellEnd"/>
      <w:proofErr w:type="gramEnd"/>
      <w:r w:rsidR="00181988">
        <w:rPr>
          <w:sz w:val="22"/>
        </w:rPr>
        <w:t>.</w:t>
      </w:r>
    </w:p>
    <w:p w:rsidR="00181988" w:rsidRDefault="00181988">
      <w:pPr>
        <w:rPr>
          <w:sz w:val="22"/>
        </w:rPr>
      </w:pPr>
    </w:p>
    <w:p w:rsidR="0040526E" w:rsidRPr="00CE5690" w:rsidRDefault="0040526E" w:rsidP="0040526E">
      <w:pPr>
        <w:rPr>
          <w:color w:val="7030A0"/>
          <w:sz w:val="22"/>
        </w:rPr>
      </w:pPr>
    </w:p>
    <w:tbl>
      <w:tblPr>
        <w:tblStyle w:val="TableGrid"/>
        <w:tblpPr w:leftFromText="180" w:rightFromText="180" w:vertAnchor="text" w:tblpY="1"/>
        <w:tblOverlap w:val="never"/>
        <w:tblW w:w="0" w:type="auto"/>
        <w:tblLook w:val="04A0"/>
      </w:tblPr>
      <w:tblGrid>
        <w:gridCol w:w="763"/>
        <w:gridCol w:w="435"/>
        <w:gridCol w:w="890"/>
        <w:gridCol w:w="450"/>
      </w:tblGrid>
      <w:tr w:rsidR="0040526E" w:rsidRPr="00CE5690" w:rsidTr="0040526E">
        <w:tc>
          <w:tcPr>
            <w:tcW w:w="763" w:type="dxa"/>
          </w:tcPr>
          <w:p w:rsidR="0040526E" w:rsidRPr="00CE5690" w:rsidRDefault="0040526E" w:rsidP="0040526E">
            <w:pPr>
              <w:rPr>
                <w:color w:val="7030A0"/>
                <w:sz w:val="22"/>
              </w:rPr>
            </w:pPr>
          </w:p>
        </w:tc>
        <w:tc>
          <w:tcPr>
            <w:tcW w:w="435" w:type="dxa"/>
          </w:tcPr>
          <w:p w:rsidR="0040526E" w:rsidRPr="00CE5690" w:rsidRDefault="0040526E" w:rsidP="0040526E">
            <w:pPr>
              <w:rPr>
                <w:color w:val="7030A0"/>
                <w:sz w:val="22"/>
              </w:rPr>
            </w:pPr>
          </w:p>
        </w:tc>
        <w:tc>
          <w:tcPr>
            <w:tcW w:w="890" w:type="dxa"/>
          </w:tcPr>
          <w:p w:rsidR="0040526E" w:rsidRPr="00CE5690" w:rsidRDefault="0040526E" w:rsidP="0040526E">
            <w:pPr>
              <w:rPr>
                <w:color w:val="7030A0"/>
                <w:sz w:val="22"/>
              </w:rPr>
            </w:pPr>
          </w:p>
        </w:tc>
        <w:tc>
          <w:tcPr>
            <w:tcW w:w="450" w:type="dxa"/>
          </w:tcPr>
          <w:p w:rsidR="0040526E" w:rsidRPr="00CE5690" w:rsidRDefault="0040526E" w:rsidP="0040526E">
            <w:pPr>
              <w:rPr>
                <w:color w:val="7030A0"/>
                <w:sz w:val="22"/>
              </w:rPr>
            </w:pPr>
          </w:p>
        </w:tc>
      </w:tr>
      <w:tr w:rsidR="0040526E" w:rsidRPr="00CE5690" w:rsidTr="0040526E">
        <w:tc>
          <w:tcPr>
            <w:tcW w:w="763" w:type="dxa"/>
          </w:tcPr>
          <w:p w:rsidR="0040526E" w:rsidRPr="00CE5690" w:rsidRDefault="0040526E" w:rsidP="0040526E">
            <w:pPr>
              <w:rPr>
                <w:color w:val="7030A0"/>
                <w:sz w:val="22"/>
              </w:rPr>
            </w:pPr>
            <w:r w:rsidRPr="00CE5690">
              <w:rPr>
                <w:color w:val="7030A0"/>
                <w:sz w:val="22"/>
              </w:rPr>
              <w:t>100</w:t>
            </w:r>
            <w:r w:rsidRPr="00CE5690">
              <w:rPr>
                <w:color w:val="7030A0"/>
                <w:sz w:val="22"/>
                <w:vertAlign w:val="superscript"/>
              </w:rPr>
              <w:t>o</w:t>
            </w:r>
            <w:r w:rsidRPr="00CE5690">
              <w:rPr>
                <w:color w:val="7030A0"/>
                <w:sz w:val="22"/>
              </w:rPr>
              <w:t>C</w:t>
            </w:r>
          </w:p>
        </w:tc>
        <w:tc>
          <w:tcPr>
            <w:tcW w:w="435" w:type="dxa"/>
          </w:tcPr>
          <w:p w:rsidR="0040526E" w:rsidRPr="00CE5690" w:rsidRDefault="0040526E" w:rsidP="0040526E">
            <w:pPr>
              <w:rPr>
                <w:color w:val="7030A0"/>
                <w:sz w:val="22"/>
              </w:rPr>
            </w:pPr>
          </w:p>
        </w:tc>
        <w:tc>
          <w:tcPr>
            <w:tcW w:w="890" w:type="dxa"/>
          </w:tcPr>
          <w:p w:rsidR="0040526E" w:rsidRPr="00CE5690" w:rsidRDefault="0040526E" w:rsidP="0040526E">
            <w:pPr>
              <w:rPr>
                <w:color w:val="7030A0"/>
                <w:sz w:val="22"/>
              </w:rPr>
            </w:pPr>
            <w:r w:rsidRPr="00CE5690">
              <w:rPr>
                <w:color w:val="7030A0"/>
                <w:sz w:val="22"/>
              </w:rPr>
              <w:t>308</w:t>
            </w:r>
            <w:r w:rsidRPr="00CE5690">
              <w:rPr>
                <w:color w:val="7030A0"/>
                <w:sz w:val="22"/>
                <w:vertAlign w:val="superscript"/>
              </w:rPr>
              <w:t>o</w:t>
            </w:r>
            <w:r w:rsidRPr="00CE5690">
              <w:rPr>
                <w:color w:val="7030A0"/>
                <w:sz w:val="22"/>
              </w:rPr>
              <w:t>D</w:t>
            </w:r>
          </w:p>
        </w:tc>
        <w:tc>
          <w:tcPr>
            <w:tcW w:w="450" w:type="dxa"/>
          </w:tcPr>
          <w:p w:rsidR="0040526E" w:rsidRPr="00CE5690" w:rsidRDefault="0040526E" w:rsidP="0040526E">
            <w:pPr>
              <w:rPr>
                <w:color w:val="7030A0"/>
                <w:sz w:val="22"/>
              </w:rPr>
            </w:pPr>
          </w:p>
        </w:tc>
      </w:tr>
      <w:tr w:rsidR="0040526E" w:rsidRPr="00CE5690" w:rsidTr="0040526E">
        <w:trPr>
          <w:cantSplit/>
          <w:trHeight w:val="2123"/>
        </w:trPr>
        <w:tc>
          <w:tcPr>
            <w:tcW w:w="763" w:type="dxa"/>
          </w:tcPr>
          <w:p w:rsidR="0040526E" w:rsidRPr="00CE5690" w:rsidRDefault="0040526E" w:rsidP="0040526E">
            <w:pPr>
              <w:rPr>
                <w:color w:val="7030A0"/>
                <w:sz w:val="22"/>
              </w:rPr>
            </w:pPr>
          </w:p>
        </w:tc>
        <w:tc>
          <w:tcPr>
            <w:tcW w:w="435" w:type="dxa"/>
            <w:textDirection w:val="btLr"/>
          </w:tcPr>
          <w:p w:rsidR="0040526E" w:rsidRPr="00CE5690" w:rsidRDefault="0040526E" w:rsidP="0040526E">
            <w:pPr>
              <w:ind w:left="113" w:right="113"/>
              <w:rPr>
                <w:color w:val="7030A0"/>
                <w:sz w:val="18"/>
                <w:szCs w:val="18"/>
              </w:rPr>
            </w:pPr>
            <w:r w:rsidRPr="00CE5690">
              <w:rPr>
                <w:color w:val="7030A0"/>
                <w:sz w:val="18"/>
                <w:szCs w:val="18"/>
              </w:rPr>
              <w:t xml:space="preserve">100 </w:t>
            </w:r>
            <w:proofErr w:type="spellStart"/>
            <w:r w:rsidRPr="00CE5690">
              <w:rPr>
                <w:color w:val="7030A0"/>
                <w:sz w:val="18"/>
                <w:szCs w:val="18"/>
                <w:vertAlign w:val="superscript"/>
              </w:rPr>
              <w:t>o</w:t>
            </w:r>
            <w:r w:rsidRPr="00CE5690">
              <w:rPr>
                <w:color w:val="7030A0"/>
                <w:sz w:val="18"/>
                <w:szCs w:val="18"/>
              </w:rPr>
              <w:t>C</w:t>
            </w:r>
            <w:proofErr w:type="spellEnd"/>
            <w:r w:rsidRPr="00CE5690">
              <w:rPr>
                <w:color w:val="7030A0"/>
                <w:sz w:val="18"/>
                <w:szCs w:val="18"/>
              </w:rPr>
              <w:t xml:space="preserve"> between </w:t>
            </w:r>
            <w:proofErr w:type="spellStart"/>
            <w:r w:rsidRPr="00CE5690">
              <w:rPr>
                <w:color w:val="7030A0"/>
                <w:sz w:val="18"/>
                <w:szCs w:val="18"/>
              </w:rPr>
              <w:t>bp</w:t>
            </w:r>
            <w:proofErr w:type="spellEnd"/>
            <w:r w:rsidRPr="00CE5690">
              <w:rPr>
                <w:color w:val="7030A0"/>
                <w:sz w:val="18"/>
                <w:szCs w:val="18"/>
              </w:rPr>
              <w:t xml:space="preserve"> and </w:t>
            </w:r>
            <w:proofErr w:type="spellStart"/>
            <w:r w:rsidRPr="00CE5690">
              <w:rPr>
                <w:color w:val="7030A0"/>
                <w:sz w:val="18"/>
                <w:szCs w:val="18"/>
              </w:rPr>
              <w:t>fp</w:t>
            </w:r>
            <w:proofErr w:type="spellEnd"/>
          </w:p>
        </w:tc>
        <w:tc>
          <w:tcPr>
            <w:tcW w:w="890" w:type="dxa"/>
          </w:tcPr>
          <w:p w:rsidR="0040526E" w:rsidRPr="00CE5690" w:rsidRDefault="0040526E" w:rsidP="0040526E">
            <w:pPr>
              <w:rPr>
                <w:color w:val="7030A0"/>
                <w:sz w:val="22"/>
              </w:rPr>
            </w:pPr>
          </w:p>
        </w:tc>
        <w:tc>
          <w:tcPr>
            <w:tcW w:w="450" w:type="dxa"/>
            <w:textDirection w:val="btLr"/>
          </w:tcPr>
          <w:p w:rsidR="0040526E" w:rsidRPr="00CE5690" w:rsidRDefault="00503610" w:rsidP="0040526E">
            <w:pPr>
              <w:ind w:left="113" w:right="113"/>
              <w:rPr>
                <w:color w:val="7030A0"/>
                <w:sz w:val="18"/>
                <w:szCs w:val="18"/>
              </w:rPr>
            </w:pPr>
            <w:r>
              <w:rPr>
                <w:color w:val="7030A0"/>
                <w:sz w:val="18"/>
                <w:szCs w:val="18"/>
              </w:rPr>
              <w:t>2</w:t>
            </w:r>
            <w:r w:rsidR="0040526E" w:rsidRPr="00CE5690">
              <w:rPr>
                <w:color w:val="7030A0"/>
                <w:sz w:val="18"/>
                <w:szCs w:val="18"/>
              </w:rPr>
              <w:t xml:space="preserve"> </w:t>
            </w:r>
            <w:proofErr w:type="spellStart"/>
            <w:r w:rsidR="0040526E" w:rsidRPr="00CE5690">
              <w:rPr>
                <w:color w:val="7030A0"/>
                <w:sz w:val="18"/>
                <w:szCs w:val="18"/>
                <w:vertAlign w:val="superscript"/>
              </w:rPr>
              <w:t>o</w:t>
            </w:r>
            <w:r w:rsidR="0040526E" w:rsidRPr="00CE5690">
              <w:rPr>
                <w:color w:val="7030A0"/>
                <w:sz w:val="18"/>
                <w:szCs w:val="18"/>
              </w:rPr>
              <w:t>D</w:t>
            </w:r>
            <w:proofErr w:type="spellEnd"/>
            <w:r w:rsidR="0040526E" w:rsidRPr="00CE5690">
              <w:rPr>
                <w:color w:val="7030A0"/>
                <w:sz w:val="18"/>
                <w:szCs w:val="18"/>
              </w:rPr>
              <w:t xml:space="preserve"> between </w:t>
            </w:r>
            <w:proofErr w:type="spellStart"/>
            <w:r w:rsidR="0040526E" w:rsidRPr="00CE5690">
              <w:rPr>
                <w:color w:val="7030A0"/>
                <w:sz w:val="18"/>
                <w:szCs w:val="18"/>
              </w:rPr>
              <w:t>bp</w:t>
            </w:r>
            <w:proofErr w:type="spellEnd"/>
            <w:r w:rsidR="0040526E" w:rsidRPr="00CE5690">
              <w:rPr>
                <w:color w:val="7030A0"/>
                <w:sz w:val="18"/>
                <w:szCs w:val="18"/>
              </w:rPr>
              <w:t xml:space="preserve"> and </w:t>
            </w:r>
            <w:proofErr w:type="spellStart"/>
            <w:r w:rsidR="0040526E" w:rsidRPr="00CE5690">
              <w:rPr>
                <w:color w:val="7030A0"/>
                <w:sz w:val="18"/>
                <w:szCs w:val="18"/>
              </w:rPr>
              <w:t>fp</w:t>
            </w:r>
            <w:proofErr w:type="spellEnd"/>
          </w:p>
        </w:tc>
      </w:tr>
      <w:tr w:rsidR="0040526E" w:rsidRPr="00CE5690" w:rsidTr="0040526E">
        <w:tc>
          <w:tcPr>
            <w:tcW w:w="763" w:type="dxa"/>
          </w:tcPr>
          <w:p w:rsidR="0040526E" w:rsidRPr="00CE5690" w:rsidRDefault="0040526E" w:rsidP="0040526E">
            <w:pPr>
              <w:rPr>
                <w:color w:val="7030A0"/>
                <w:sz w:val="22"/>
              </w:rPr>
            </w:pPr>
            <w:r w:rsidRPr="00CE5690">
              <w:rPr>
                <w:color w:val="7030A0"/>
                <w:sz w:val="22"/>
              </w:rPr>
              <w:t>0</w:t>
            </w:r>
            <w:r w:rsidRPr="00CE5690">
              <w:rPr>
                <w:color w:val="7030A0"/>
                <w:sz w:val="22"/>
                <w:vertAlign w:val="superscript"/>
              </w:rPr>
              <w:t>o</w:t>
            </w:r>
            <w:r w:rsidRPr="00CE5690">
              <w:rPr>
                <w:color w:val="7030A0"/>
                <w:sz w:val="22"/>
              </w:rPr>
              <w:t>C</w:t>
            </w:r>
          </w:p>
        </w:tc>
        <w:tc>
          <w:tcPr>
            <w:tcW w:w="435" w:type="dxa"/>
          </w:tcPr>
          <w:p w:rsidR="0040526E" w:rsidRPr="00CE5690" w:rsidRDefault="0040526E" w:rsidP="0040526E">
            <w:pPr>
              <w:rPr>
                <w:color w:val="7030A0"/>
                <w:sz w:val="22"/>
              </w:rPr>
            </w:pPr>
          </w:p>
        </w:tc>
        <w:tc>
          <w:tcPr>
            <w:tcW w:w="890" w:type="dxa"/>
          </w:tcPr>
          <w:p w:rsidR="0040526E" w:rsidRPr="00CE5690" w:rsidRDefault="0040526E" w:rsidP="0040526E">
            <w:pPr>
              <w:rPr>
                <w:color w:val="7030A0"/>
                <w:sz w:val="22"/>
              </w:rPr>
            </w:pPr>
            <w:r w:rsidRPr="00CE5690">
              <w:rPr>
                <w:color w:val="7030A0"/>
                <w:sz w:val="22"/>
              </w:rPr>
              <w:t>58</w:t>
            </w:r>
            <w:r w:rsidRPr="00CE5690">
              <w:rPr>
                <w:color w:val="7030A0"/>
                <w:sz w:val="22"/>
                <w:vertAlign w:val="superscript"/>
              </w:rPr>
              <w:t>o</w:t>
            </w:r>
            <w:r w:rsidRPr="00CE5690">
              <w:rPr>
                <w:color w:val="7030A0"/>
                <w:sz w:val="22"/>
              </w:rPr>
              <w:t>D</w:t>
            </w:r>
          </w:p>
        </w:tc>
        <w:tc>
          <w:tcPr>
            <w:tcW w:w="450" w:type="dxa"/>
          </w:tcPr>
          <w:p w:rsidR="0040526E" w:rsidRPr="00CE5690" w:rsidRDefault="0040526E" w:rsidP="0040526E">
            <w:pPr>
              <w:rPr>
                <w:color w:val="7030A0"/>
                <w:sz w:val="22"/>
              </w:rPr>
            </w:pPr>
          </w:p>
        </w:tc>
      </w:tr>
    </w:tbl>
    <w:p w:rsidR="0040526E" w:rsidRPr="00CE5690" w:rsidRDefault="0040526E" w:rsidP="0040526E">
      <w:pPr>
        <w:rPr>
          <w:color w:val="7030A0"/>
          <w:sz w:val="22"/>
        </w:rPr>
      </w:pPr>
    </w:p>
    <w:p w:rsidR="0040526E" w:rsidRPr="00CE5690" w:rsidRDefault="0040526E" w:rsidP="0040526E">
      <w:pPr>
        <w:rPr>
          <w:color w:val="7030A0"/>
          <w:sz w:val="22"/>
        </w:rPr>
      </w:pPr>
      <w:r w:rsidRPr="00CE5690">
        <w:rPr>
          <w:color w:val="7030A0"/>
          <w:sz w:val="22"/>
        </w:rPr>
        <w:t>We know that we are 25</w:t>
      </w:r>
      <w:r w:rsidRPr="00CE5690">
        <w:rPr>
          <w:color w:val="7030A0"/>
          <w:sz w:val="22"/>
          <w:vertAlign w:val="superscript"/>
        </w:rPr>
        <w:t>o</w:t>
      </w:r>
      <w:r w:rsidRPr="00CE5690">
        <w:rPr>
          <w:color w:val="7030A0"/>
          <w:sz w:val="22"/>
        </w:rPr>
        <w:t xml:space="preserve">C above the </w:t>
      </w:r>
      <w:proofErr w:type="spellStart"/>
      <w:r w:rsidRPr="00CE5690">
        <w:rPr>
          <w:color w:val="7030A0"/>
          <w:sz w:val="22"/>
        </w:rPr>
        <w:t>fp</w:t>
      </w:r>
      <w:proofErr w:type="spellEnd"/>
      <w:r w:rsidRPr="00CE5690">
        <w:rPr>
          <w:color w:val="7030A0"/>
          <w:sz w:val="22"/>
        </w:rPr>
        <w:t xml:space="preserve"> of water and need to determine how many </w:t>
      </w:r>
      <w:proofErr w:type="spellStart"/>
      <w:proofErr w:type="gramStart"/>
      <w:r w:rsidRPr="00CE5690">
        <w:rPr>
          <w:color w:val="7030A0"/>
          <w:sz w:val="22"/>
          <w:vertAlign w:val="superscript"/>
        </w:rPr>
        <w:t>o</w:t>
      </w:r>
      <w:r w:rsidRPr="00CE5690">
        <w:rPr>
          <w:color w:val="7030A0"/>
          <w:sz w:val="22"/>
        </w:rPr>
        <w:t>D</w:t>
      </w:r>
      <w:proofErr w:type="spellEnd"/>
      <w:proofErr w:type="gramEnd"/>
      <w:r w:rsidRPr="00CE5690">
        <w:rPr>
          <w:color w:val="7030A0"/>
          <w:sz w:val="22"/>
        </w:rPr>
        <w:t xml:space="preserve"> we are above the </w:t>
      </w:r>
      <w:proofErr w:type="spellStart"/>
      <w:r w:rsidRPr="00CE5690">
        <w:rPr>
          <w:color w:val="7030A0"/>
          <w:sz w:val="22"/>
        </w:rPr>
        <w:t>fp</w:t>
      </w:r>
      <w:proofErr w:type="spellEnd"/>
    </w:p>
    <w:p w:rsidR="0040526E" w:rsidRPr="00CE5690" w:rsidRDefault="0040526E" w:rsidP="0040526E">
      <w:pPr>
        <w:rPr>
          <w:color w:val="7030A0"/>
          <w:sz w:val="22"/>
        </w:rPr>
      </w:pPr>
      <m:oMathPara>
        <m:oMath>
          <m:r>
            <w:rPr>
              <w:rFonts w:ascii="Cambria Math" w:hAnsi="Cambria Math"/>
              <w:color w:val="7030A0"/>
              <w:sz w:val="22"/>
            </w:rPr>
            <m:t>25℃×</m:t>
          </m:r>
          <m:f>
            <m:fPr>
              <m:ctrlPr>
                <w:rPr>
                  <w:rFonts w:ascii="Cambria Math" w:hAnsi="Cambria Math"/>
                  <w:i/>
                  <w:color w:val="7030A0"/>
                  <w:sz w:val="22"/>
                </w:rPr>
              </m:ctrlPr>
            </m:fPr>
            <m:num>
              <m:r>
                <w:rPr>
                  <w:rFonts w:ascii="Cambria Math" w:hAnsi="Cambria Math"/>
                  <w:color w:val="7030A0"/>
                  <w:sz w:val="22"/>
                </w:rPr>
                <m:t>250°D</m:t>
              </m:r>
            </m:num>
            <m:den>
              <m:r>
                <w:rPr>
                  <w:rFonts w:ascii="Cambria Math" w:hAnsi="Cambria Math"/>
                  <w:color w:val="7030A0"/>
                  <w:sz w:val="22"/>
                </w:rPr>
                <m:t>100℃</m:t>
              </m:r>
            </m:den>
          </m:f>
          <m:r>
            <w:rPr>
              <w:rFonts w:ascii="Cambria Math" w:hAnsi="Cambria Math"/>
              <w:color w:val="7030A0"/>
              <w:sz w:val="22"/>
            </w:rPr>
            <m:t>=63°D above freezing point</m:t>
          </m:r>
        </m:oMath>
      </m:oMathPara>
    </w:p>
    <w:p w:rsidR="0040526E" w:rsidRPr="00CE5690" w:rsidRDefault="0040526E" w:rsidP="0040526E">
      <w:pPr>
        <w:rPr>
          <w:color w:val="7030A0"/>
          <w:sz w:val="22"/>
        </w:rPr>
      </w:pPr>
    </w:p>
    <w:p w:rsidR="0040526E" w:rsidRPr="00CE5690" w:rsidRDefault="0040526E" w:rsidP="0040526E">
      <w:pPr>
        <w:rPr>
          <w:color w:val="7030A0"/>
          <w:sz w:val="22"/>
        </w:rPr>
      </w:pPr>
      <w:r w:rsidRPr="00CE5690">
        <w:rPr>
          <w:color w:val="7030A0"/>
          <w:sz w:val="22"/>
        </w:rPr>
        <w:t>Now we need to adjust for the zero point</w:t>
      </w:r>
    </w:p>
    <w:p w:rsidR="0040526E" w:rsidRPr="00CE5690" w:rsidRDefault="0040526E" w:rsidP="0040526E">
      <w:pPr>
        <w:rPr>
          <w:color w:val="7030A0"/>
          <w:sz w:val="22"/>
        </w:rPr>
      </w:pPr>
    </w:p>
    <w:p w:rsidR="0040526E" w:rsidRPr="00CE5690" w:rsidRDefault="0040526E" w:rsidP="0040526E">
      <w:pPr>
        <w:rPr>
          <w:color w:val="7030A0"/>
          <w:sz w:val="22"/>
        </w:rPr>
      </w:pPr>
      <m:oMathPara>
        <m:oMath>
          <m:r>
            <w:rPr>
              <w:rFonts w:ascii="Cambria Math" w:hAnsi="Cambria Math"/>
              <w:color w:val="7030A0"/>
              <w:sz w:val="22"/>
            </w:rPr>
            <m:t>63°D+58°D=121°D</m:t>
          </m:r>
        </m:oMath>
      </m:oMathPara>
    </w:p>
    <w:p w:rsidR="0040526E" w:rsidRPr="00CE5690" w:rsidRDefault="0040526E" w:rsidP="0040526E">
      <w:pPr>
        <w:rPr>
          <w:color w:val="7030A0"/>
          <w:sz w:val="22"/>
        </w:rPr>
      </w:pPr>
    </w:p>
    <w:p w:rsidR="0040526E" w:rsidRPr="00CE5690" w:rsidRDefault="0040526E" w:rsidP="0040526E">
      <w:pPr>
        <w:rPr>
          <w:color w:val="7030A0"/>
          <w:sz w:val="22"/>
        </w:rPr>
      </w:pPr>
    </w:p>
    <w:p w:rsidR="0040526E" w:rsidRDefault="0040526E" w:rsidP="0040526E">
      <w:pPr>
        <w:rPr>
          <w:sz w:val="22"/>
        </w:rPr>
      </w:pPr>
    </w:p>
    <w:p w:rsidR="0040526E" w:rsidRDefault="0040526E" w:rsidP="0040526E">
      <w:pPr>
        <w:rPr>
          <w:sz w:val="22"/>
        </w:rPr>
      </w:pPr>
    </w:p>
    <w:p w:rsidR="00181988" w:rsidRDefault="00181988">
      <w:pPr>
        <w:rPr>
          <w:sz w:val="22"/>
        </w:rPr>
      </w:pPr>
    </w:p>
    <w:p w:rsidR="00181988" w:rsidRDefault="00181988">
      <w:pPr>
        <w:rPr>
          <w:sz w:val="22"/>
        </w:rPr>
      </w:pPr>
      <w:r>
        <w:rPr>
          <w:sz w:val="22"/>
        </w:rPr>
        <w:t xml:space="preserve">3. (4 points) </w:t>
      </w:r>
      <w:proofErr w:type="gramStart"/>
      <w:r>
        <w:rPr>
          <w:sz w:val="22"/>
        </w:rPr>
        <w:t>Determine</w:t>
      </w:r>
      <w:proofErr w:type="gramEnd"/>
      <w:r>
        <w:rPr>
          <w:sz w:val="22"/>
        </w:rPr>
        <w:t xml:space="preserve"> the number of protons, neutrons, and electrons and mass number for a </w:t>
      </w:r>
      <w:r>
        <w:rPr>
          <w:sz w:val="22"/>
          <w:vertAlign w:val="superscript"/>
        </w:rPr>
        <w:t>80</w:t>
      </w:r>
      <w:r>
        <w:rPr>
          <w:sz w:val="22"/>
        </w:rPr>
        <w:t>Se</w:t>
      </w:r>
      <w:r>
        <w:rPr>
          <w:sz w:val="22"/>
          <w:vertAlign w:val="superscript"/>
        </w:rPr>
        <w:t>--2</w:t>
      </w:r>
      <w:r>
        <w:rPr>
          <w:sz w:val="22"/>
        </w:rPr>
        <w:t xml:space="preserve"> ion.</w:t>
      </w:r>
    </w:p>
    <w:p w:rsidR="0040526E" w:rsidRDefault="0040526E">
      <w:pPr>
        <w:rPr>
          <w:sz w:val="22"/>
        </w:rPr>
      </w:pPr>
    </w:p>
    <w:p w:rsidR="0040526E" w:rsidRPr="00CE5690" w:rsidRDefault="0040526E">
      <w:pPr>
        <w:rPr>
          <w:color w:val="7030A0"/>
          <w:sz w:val="22"/>
        </w:rPr>
      </w:pPr>
      <w:r w:rsidRPr="00CE5690">
        <w:rPr>
          <w:color w:val="7030A0"/>
          <w:sz w:val="22"/>
        </w:rPr>
        <w:t xml:space="preserve">Protons </w:t>
      </w:r>
      <w:r w:rsidR="00CE5690" w:rsidRPr="00CE5690">
        <w:rPr>
          <w:color w:val="7030A0"/>
          <w:sz w:val="22"/>
        </w:rPr>
        <w:tab/>
        <w:t>34</w:t>
      </w:r>
    </w:p>
    <w:p w:rsidR="0040526E" w:rsidRPr="00CE5690" w:rsidRDefault="0040526E">
      <w:pPr>
        <w:rPr>
          <w:color w:val="7030A0"/>
          <w:sz w:val="22"/>
        </w:rPr>
      </w:pPr>
      <w:r w:rsidRPr="00CE5690">
        <w:rPr>
          <w:color w:val="7030A0"/>
          <w:sz w:val="22"/>
        </w:rPr>
        <w:t xml:space="preserve">Neutrons </w:t>
      </w:r>
      <w:r w:rsidR="00CE5690" w:rsidRPr="00CE5690">
        <w:rPr>
          <w:color w:val="7030A0"/>
          <w:sz w:val="22"/>
        </w:rPr>
        <w:tab/>
        <w:t>46</w:t>
      </w:r>
    </w:p>
    <w:p w:rsidR="0040526E" w:rsidRDefault="0040526E">
      <w:pPr>
        <w:rPr>
          <w:color w:val="7030A0"/>
          <w:sz w:val="22"/>
        </w:rPr>
      </w:pPr>
      <w:r w:rsidRPr="00CE5690">
        <w:rPr>
          <w:color w:val="7030A0"/>
          <w:sz w:val="22"/>
        </w:rPr>
        <w:t>Electrons</w:t>
      </w:r>
      <w:r w:rsidR="00CE5690" w:rsidRPr="00CE5690">
        <w:rPr>
          <w:color w:val="7030A0"/>
          <w:sz w:val="22"/>
        </w:rPr>
        <w:tab/>
        <w:t>36</w:t>
      </w:r>
    </w:p>
    <w:p w:rsidR="00364E67" w:rsidRPr="00CE5690" w:rsidRDefault="00364E67">
      <w:pPr>
        <w:rPr>
          <w:color w:val="7030A0"/>
          <w:sz w:val="22"/>
        </w:rPr>
      </w:pPr>
      <w:r>
        <w:rPr>
          <w:color w:val="7030A0"/>
          <w:sz w:val="22"/>
        </w:rPr>
        <w:t>Mass number</w:t>
      </w:r>
      <w:r>
        <w:rPr>
          <w:color w:val="7030A0"/>
          <w:sz w:val="22"/>
        </w:rPr>
        <w:tab/>
        <w:t>80</w:t>
      </w:r>
    </w:p>
    <w:p w:rsidR="0040526E" w:rsidRDefault="0040526E">
      <w:pPr>
        <w:rPr>
          <w:sz w:val="22"/>
        </w:rPr>
      </w:pPr>
    </w:p>
    <w:p w:rsidR="00181988" w:rsidRDefault="00181988">
      <w:pPr>
        <w:rPr>
          <w:sz w:val="22"/>
        </w:rPr>
      </w:pPr>
      <w:r>
        <w:rPr>
          <w:sz w:val="22"/>
        </w:rPr>
        <w:br w:type="page"/>
      </w: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sidR="00CE5690" w:rsidRPr="00CE5690">
        <w:rPr>
          <w:color w:val="7030A0"/>
          <w:sz w:val="22"/>
          <w:u w:val="single"/>
        </w:rPr>
        <w:t>KEY</w:t>
      </w:r>
      <w:r>
        <w:rPr>
          <w:sz w:val="22"/>
          <w:u w:val="single"/>
        </w:rPr>
        <w:tab/>
      </w:r>
      <w:r>
        <w:rPr>
          <w:sz w:val="22"/>
          <w:u w:val="single"/>
        </w:rPr>
        <w:tab/>
      </w:r>
      <w:r>
        <w:rPr>
          <w:sz w:val="22"/>
          <w:u w:val="single"/>
        </w:rPr>
        <w:tab/>
      </w:r>
    </w:p>
    <w:p w:rsidR="00181988" w:rsidRDefault="00181988">
      <w:pPr>
        <w:rPr>
          <w:sz w:val="22"/>
        </w:rPr>
      </w:pPr>
      <w:r>
        <w:rPr>
          <w:sz w:val="22"/>
        </w:rPr>
        <w:t>Dr. Cary Willard</w:t>
      </w:r>
    </w:p>
    <w:p w:rsidR="00181988" w:rsidRDefault="00181988">
      <w:pPr>
        <w:rPr>
          <w:sz w:val="22"/>
        </w:rPr>
      </w:pPr>
      <w:r>
        <w:rPr>
          <w:sz w:val="22"/>
        </w:rPr>
        <w:t>Quiz 1B (20 points)</w:t>
      </w:r>
      <w:r>
        <w:rPr>
          <w:sz w:val="22"/>
        </w:rPr>
        <w:tab/>
      </w:r>
      <w:r>
        <w:rPr>
          <w:sz w:val="22"/>
        </w:rPr>
        <w:tab/>
      </w:r>
      <w:r>
        <w:rPr>
          <w:sz w:val="22"/>
        </w:rPr>
        <w:tab/>
      </w:r>
      <w:r>
        <w:rPr>
          <w:sz w:val="22"/>
        </w:rPr>
        <w:tab/>
      </w:r>
      <w:r>
        <w:rPr>
          <w:sz w:val="22"/>
        </w:rPr>
        <w:tab/>
        <w:t>September 3, 2009</w:t>
      </w:r>
    </w:p>
    <w:p w:rsidR="00181988" w:rsidRDefault="00181988">
      <w:pPr>
        <w:rPr>
          <w:sz w:val="22"/>
        </w:rPr>
      </w:pPr>
    </w:p>
    <w:p w:rsidR="00181988" w:rsidRDefault="00181988">
      <w:pPr>
        <w:rPr>
          <w:sz w:val="22"/>
        </w:rPr>
      </w:pPr>
      <w:r>
        <w:rPr>
          <w:sz w:val="22"/>
        </w:rPr>
        <w:t xml:space="preserve">1. (4 points) </w:t>
      </w:r>
      <w:proofErr w:type="gramStart"/>
      <w:r>
        <w:rPr>
          <w:sz w:val="22"/>
        </w:rPr>
        <w:t>A</w:t>
      </w:r>
      <w:proofErr w:type="gramEnd"/>
      <w:r>
        <w:rPr>
          <w:sz w:val="22"/>
        </w:rPr>
        <w:t xml:space="preserve"> sample of an alloy has a density of 5.64 g/</w:t>
      </w:r>
      <w:proofErr w:type="spellStart"/>
      <w:r>
        <w:rPr>
          <w:sz w:val="22"/>
        </w:rPr>
        <w:t>mL</w:t>
      </w:r>
      <w:proofErr w:type="spellEnd"/>
      <w:r>
        <w:rPr>
          <w:sz w:val="22"/>
        </w:rPr>
        <w:t xml:space="preserve"> Calculate the density of the alloy in ounces/gal?</w:t>
      </w:r>
    </w:p>
    <w:p w:rsidR="00181988" w:rsidRDefault="00181988">
      <w:pPr>
        <w:rPr>
          <w:sz w:val="22"/>
        </w:rPr>
      </w:pPr>
    </w:p>
    <w:p w:rsidR="00181988" w:rsidRPr="00CE5690" w:rsidRDefault="00D5386E">
      <w:pPr>
        <w:rPr>
          <w:color w:val="7030A0"/>
          <w:sz w:val="22"/>
        </w:rPr>
      </w:pPr>
      <m:oMathPara>
        <m:oMath>
          <m:f>
            <m:fPr>
              <m:ctrlPr>
                <w:rPr>
                  <w:rFonts w:ascii="Cambria Math" w:hAnsi="Cambria Math"/>
                  <w:i/>
                  <w:color w:val="7030A0"/>
                  <w:sz w:val="22"/>
                </w:rPr>
              </m:ctrlPr>
            </m:fPr>
            <m:num>
              <m:r>
                <w:rPr>
                  <w:rFonts w:ascii="Cambria Math" w:hAnsi="Cambria Math"/>
                  <w:color w:val="7030A0"/>
                  <w:sz w:val="22"/>
                </w:rPr>
                <m:t>?oz</m:t>
              </m:r>
            </m:num>
            <m:den>
              <m:r>
                <w:rPr>
                  <w:rFonts w:ascii="Cambria Math" w:hAnsi="Cambria Math"/>
                  <w:color w:val="7030A0"/>
                  <w:sz w:val="22"/>
                </w:rPr>
                <m:t>gal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5.64 g</m:t>
              </m:r>
            </m:num>
            <m:den>
              <m:r>
                <w:rPr>
                  <w:rFonts w:ascii="Cambria Math" w:hAnsi="Cambria Math"/>
                  <w:color w:val="7030A0"/>
                  <w:sz w:val="22"/>
                </w:rPr>
                <m:t>mL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lb</m:t>
              </m:r>
            </m:num>
            <m:den>
              <m:r>
                <w:rPr>
                  <w:rFonts w:ascii="Cambria Math" w:hAnsi="Cambria Math"/>
                  <w:color w:val="7030A0"/>
                  <w:sz w:val="22"/>
                </w:rPr>
                <m:t xml:space="preserve">454 g </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16 oz</m:t>
              </m:r>
            </m:num>
            <m:den>
              <m:r>
                <w:rPr>
                  <w:rFonts w:ascii="Cambria Math" w:hAnsi="Cambria Math"/>
                  <w:color w:val="7030A0"/>
                  <w:sz w:val="22"/>
                </w:rPr>
                <m:t>1 lb</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946 mL</m:t>
              </m:r>
            </m:num>
            <m:den>
              <m:r>
                <w:rPr>
                  <w:rFonts w:ascii="Cambria Math" w:hAnsi="Cambria Math"/>
                  <w:color w:val="7030A0"/>
                  <w:sz w:val="22"/>
                </w:rPr>
                <m:t>1 qt</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4 qt</m:t>
              </m:r>
            </m:num>
            <m:den>
              <m:r>
                <w:rPr>
                  <w:rFonts w:ascii="Cambria Math" w:hAnsi="Cambria Math"/>
                  <w:color w:val="7030A0"/>
                  <w:sz w:val="22"/>
                </w:rPr>
                <m:t>1 gal</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752 oz</m:t>
              </m:r>
            </m:num>
            <m:den>
              <m:r>
                <w:rPr>
                  <w:rFonts w:ascii="Cambria Math" w:hAnsi="Cambria Math"/>
                  <w:color w:val="7030A0"/>
                  <w:sz w:val="22"/>
                </w:rPr>
                <m:t>gal</m:t>
              </m:r>
            </m:den>
          </m:f>
        </m:oMath>
      </m:oMathPara>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2. (6 points</w:t>
      </w:r>
      <w:proofErr w:type="gramStart"/>
      <w:r>
        <w:rPr>
          <w:sz w:val="22"/>
        </w:rPr>
        <w:t xml:space="preserve">)  </w:t>
      </w:r>
      <w:r w:rsidR="004515C2">
        <w:rPr>
          <w:sz w:val="22"/>
        </w:rPr>
        <w:t>A</w:t>
      </w:r>
      <w:proofErr w:type="gramEnd"/>
      <w:r w:rsidR="004515C2">
        <w:rPr>
          <w:sz w:val="22"/>
        </w:rPr>
        <w:t xml:space="preserve"> 1.0 ounce piece of chocolate contains 15 g of caffeine, and an 8.0 oz cup of regular coffee contains 140 mg of caffeine.  How many pieces of chocolate would you have to consume to get as much caffeine as you would from 2.0 cups of coffee?</w:t>
      </w:r>
    </w:p>
    <w:p w:rsidR="00181988" w:rsidRDefault="00181988">
      <w:pPr>
        <w:rPr>
          <w:sz w:val="22"/>
        </w:rPr>
      </w:pPr>
    </w:p>
    <w:p w:rsidR="00181988" w:rsidRPr="00CE5690" w:rsidRDefault="00BE6B5D">
      <w:pPr>
        <w:rPr>
          <w:color w:val="7030A0"/>
          <w:sz w:val="22"/>
        </w:rPr>
      </w:pPr>
      <m:oMathPara>
        <m:oMath>
          <m:r>
            <w:rPr>
              <w:rFonts w:ascii="Cambria Math" w:hAnsi="Cambria Math"/>
              <w:color w:val="7030A0"/>
              <w:sz w:val="22"/>
            </w:rPr>
            <m:t>?oz chocolate=2.0 cup coffee×</m:t>
          </m:r>
          <m:f>
            <m:fPr>
              <m:ctrlPr>
                <w:rPr>
                  <w:rFonts w:ascii="Cambria Math" w:hAnsi="Cambria Math"/>
                  <w:i/>
                  <w:color w:val="7030A0"/>
                  <w:sz w:val="22"/>
                </w:rPr>
              </m:ctrlPr>
            </m:fPr>
            <m:num>
              <m:r>
                <w:rPr>
                  <w:rFonts w:ascii="Cambria Math" w:hAnsi="Cambria Math"/>
                  <w:color w:val="7030A0"/>
                  <w:sz w:val="22"/>
                </w:rPr>
                <m:t>140 mg caffeine</m:t>
              </m:r>
            </m:num>
            <m:den>
              <m:r>
                <w:rPr>
                  <w:rFonts w:ascii="Cambria Math" w:hAnsi="Cambria Math"/>
                  <w:color w:val="7030A0"/>
                  <w:sz w:val="22"/>
                </w:rPr>
                <m:t>1 cup coffee</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g caffeine</m:t>
              </m:r>
            </m:num>
            <m:den>
              <m:r>
                <w:rPr>
                  <w:rFonts w:ascii="Cambria Math" w:hAnsi="Cambria Math"/>
                  <w:color w:val="7030A0"/>
                  <w:sz w:val="22"/>
                </w:rPr>
                <m:t>1000 mg caffeine</m:t>
              </m:r>
            </m:den>
          </m:f>
          <m:r>
            <w:rPr>
              <w:rFonts w:ascii="Cambria Math" w:hAnsi="Cambria Math"/>
              <w:color w:val="7030A0"/>
              <w:sz w:val="22"/>
            </w:rPr>
            <m:t>×</m:t>
          </m:r>
          <m:f>
            <m:fPr>
              <m:ctrlPr>
                <w:rPr>
                  <w:rFonts w:ascii="Cambria Math" w:hAnsi="Cambria Math"/>
                  <w:i/>
                  <w:color w:val="7030A0"/>
                  <w:sz w:val="22"/>
                </w:rPr>
              </m:ctrlPr>
            </m:fPr>
            <m:num>
              <m:r>
                <w:rPr>
                  <w:rFonts w:ascii="Cambria Math" w:hAnsi="Cambria Math"/>
                  <w:color w:val="7030A0"/>
                  <w:sz w:val="22"/>
                </w:rPr>
                <m:t>1 piece chocolate</m:t>
              </m:r>
            </m:num>
            <m:den>
              <m:r>
                <w:rPr>
                  <w:rFonts w:ascii="Cambria Math" w:hAnsi="Cambria Math"/>
                  <w:color w:val="7030A0"/>
                  <w:sz w:val="22"/>
                </w:rPr>
                <m:t>15 g caffeine</m:t>
              </m:r>
            </m:den>
          </m:f>
          <m:r>
            <w:rPr>
              <w:rFonts w:ascii="Cambria Math" w:hAnsi="Cambria Math"/>
              <w:color w:val="7030A0"/>
              <w:sz w:val="22"/>
            </w:rPr>
            <m:t>=1.9 ×</m:t>
          </m:r>
          <m:sSup>
            <m:sSupPr>
              <m:ctrlPr>
                <w:rPr>
                  <w:rFonts w:ascii="Cambria Math" w:hAnsi="Cambria Math"/>
                  <w:i/>
                  <w:color w:val="7030A0"/>
                  <w:sz w:val="22"/>
                </w:rPr>
              </m:ctrlPr>
            </m:sSupPr>
            <m:e>
              <m:r>
                <w:rPr>
                  <w:rFonts w:ascii="Cambria Math" w:hAnsi="Cambria Math"/>
                  <w:color w:val="7030A0"/>
                  <w:sz w:val="22"/>
                </w:rPr>
                <m:t>10</m:t>
              </m:r>
            </m:e>
            <m:sup>
              <m:r>
                <w:rPr>
                  <w:rFonts w:ascii="Cambria Math" w:hAnsi="Cambria Math"/>
                  <w:color w:val="7030A0"/>
                  <w:sz w:val="22"/>
                </w:rPr>
                <m:t>-2</m:t>
              </m:r>
            </m:sup>
          </m:sSup>
          <m:r>
            <w:rPr>
              <w:rFonts w:ascii="Cambria Math" w:hAnsi="Cambria Math"/>
              <w:color w:val="7030A0"/>
              <w:sz w:val="22"/>
            </w:rPr>
            <m:t>pieces of chocolate</m:t>
          </m:r>
        </m:oMath>
      </m:oMathPara>
    </w:p>
    <w:p w:rsidR="00181988" w:rsidRDefault="00181988">
      <w:pPr>
        <w:rPr>
          <w:sz w:val="22"/>
        </w:rPr>
      </w:pPr>
    </w:p>
    <w:p w:rsidR="00181988" w:rsidRDefault="00181988">
      <w:pPr>
        <w:rPr>
          <w:sz w:val="22"/>
        </w:rPr>
      </w:pPr>
    </w:p>
    <w:p w:rsidR="00181988" w:rsidRDefault="00181988">
      <w:pPr>
        <w:rPr>
          <w:sz w:val="22"/>
        </w:rPr>
      </w:pPr>
    </w:p>
    <w:p w:rsidR="00181988" w:rsidRDefault="0040526E">
      <w:pPr>
        <w:rPr>
          <w:sz w:val="22"/>
        </w:rPr>
      </w:pPr>
      <w:r>
        <w:rPr>
          <w:sz w:val="22"/>
        </w:rPr>
        <w:t>3</w:t>
      </w:r>
      <w:r w:rsidR="00181988">
        <w:rPr>
          <w:sz w:val="22"/>
        </w:rPr>
        <w:t xml:space="preserve">. (6 points) </w:t>
      </w:r>
      <w:proofErr w:type="gramStart"/>
      <w:r w:rsidR="00181988">
        <w:rPr>
          <w:sz w:val="22"/>
        </w:rPr>
        <w:t>A</w:t>
      </w:r>
      <w:proofErr w:type="gramEnd"/>
      <w:r w:rsidR="00181988">
        <w:rPr>
          <w:sz w:val="22"/>
        </w:rPr>
        <w:t xml:space="preserve"> new temperature scale has been devised.  In this temperature scale, the freezing point of water is 58</w:t>
      </w:r>
      <w:r w:rsidR="00181988">
        <w:rPr>
          <w:sz w:val="22"/>
          <w:vertAlign w:val="superscript"/>
        </w:rPr>
        <w:t>o</w:t>
      </w:r>
      <w:r w:rsidR="00181988">
        <w:rPr>
          <w:sz w:val="22"/>
        </w:rPr>
        <w:t>D and the boiling point of water is 308</w:t>
      </w:r>
      <w:r w:rsidR="00181988">
        <w:rPr>
          <w:sz w:val="22"/>
          <w:vertAlign w:val="superscript"/>
        </w:rPr>
        <w:t>o</w:t>
      </w:r>
      <w:r w:rsidR="00181988">
        <w:rPr>
          <w:sz w:val="22"/>
        </w:rPr>
        <w:t>D.  Convert 35</w:t>
      </w:r>
      <w:r w:rsidR="00181988">
        <w:rPr>
          <w:sz w:val="22"/>
          <w:vertAlign w:val="superscript"/>
        </w:rPr>
        <w:t>o</w:t>
      </w:r>
      <w:r w:rsidR="00181988">
        <w:rPr>
          <w:sz w:val="22"/>
        </w:rPr>
        <w:t xml:space="preserve">C into </w:t>
      </w:r>
      <w:proofErr w:type="spellStart"/>
      <w:proofErr w:type="gramStart"/>
      <w:r w:rsidR="00181988">
        <w:rPr>
          <w:sz w:val="22"/>
          <w:vertAlign w:val="superscript"/>
        </w:rPr>
        <w:t>o</w:t>
      </w:r>
      <w:r w:rsidR="00181988">
        <w:rPr>
          <w:sz w:val="22"/>
        </w:rPr>
        <w:t>D</w:t>
      </w:r>
      <w:proofErr w:type="spellEnd"/>
      <w:proofErr w:type="gramEnd"/>
      <w:r w:rsidR="00181988">
        <w:rPr>
          <w:sz w:val="22"/>
        </w:rPr>
        <w:t>.</w:t>
      </w:r>
    </w:p>
    <w:p w:rsidR="00181988" w:rsidRPr="00CE5690" w:rsidRDefault="00181988">
      <w:pPr>
        <w:rPr>
          <w:color w:val="7030A0"/>
          <w:sz w:val="22"/>
        </w:rPr>
      </w:pPr>
    </w:p>
    <w:tbl>
      <w:tblPr>
        <w:tblStyle w:val="TableGrid"/>
        <w:tblpPr w:leftFromText="180" w:rightFromText="180" w:vertAnchor="text" w:tblpY="1"/>
        <w:tblOverlap w:val="never"/>
        <w:tblW w:w="0" w:type="auto"/>
        <w:tblLook w:val="04A0"/>
      </w:tblPr>
      <w:tblGrid>
        <w:gridCol w:w="763"/>
        <w:gridCol w:w="435"/>
        <w:gridCol w:w="890"/>
        <w:gridCol w:w="450"/>
      </w:tblGrid>
      <w:tr w:rsidR="00B67BAC" w:rsidRPr="00CE5690" w:rsidTr="00B67BAC">
        <w:tc>
          <w:tcPr>
            <w:tcW w:w="763" w:type="dxa"/>
          </w:tcPr>
          <w:p w:rsidR="00B67BAC" w:rsidRPr="00CE5690" w:rsidRDefault="00B67BAC" w:rsidP="00B67BAC">
            <w:pPr>
              <w:rPr>
                <w:color w:val="7030A0"/>
                <w:sz w:val="22"/>
              </w:rPr>
            </w:pPr>
          </w:p>
        </w:tc>
        <w:tc>
          <w:tcPr>
            <w:tcW w:w="435" w:type="dxa"/>
          </w:tcPr>
          <w:p w:rsidR="00B67BAC" w:rsidRPr="00CE5690" w:rsidRDefault="00B67BAC" w:rsidP="00B67BAC">
            <w:pPr>
              <w:rPr>
                <w:color w:val="7030A0"/>
                <w:sz w:val="22"/>
              </w:rPr>
            </w:pPr>
          </w:p>
        </w:tc>
        <w:tc>
          <w:tcPr>
            <w:tcW w:w="890" w:type="dxa"/>
          </w:tcPr>
          <w:p w:rsidR="00B67BAC" w:rsidRPr="00CE5690" w:rsidRDefault="00B67BAC" w:rsidP="00B67BAC">
            <w:pPr>
              <w:rPr>
                <w:color w:val="7030A0"/>
                <w:sz w:val="22"/>
              </w:rPr>
            </w:pPr>
          </w:p>
        </w:tc>
        <w:tc>
          <w:tcPr>
            <w:tcW w:w="450" w:type="dxa"/>
          </w:tcPr>
          <w:p w:rsidR="00B67BAC" w:rsidRPr="00CE5690" w:rsidRDefault="00B67BAC" w:rsidP="00B67BAC">
            <w:pPr>
              <w:rPr>
                <w:color w:val="7030A0"/>
                <w:sz w:val="22"/>
              </w:rPr>
            </w:pPr>
          </w:p>
        </w:tc>
      </w:tr>
      <w:tr w:rsidR="00B67BAC" w:rsidRPr="00CE5690" w:rsidTr="00B67BAC">
        <w:tc>
          <w:tcPr>
            <w:tcW w:w="763" w:type="dxa"/>
          </w:tcPr>
          <w:p w:rsidR="00B67BAC" w:rsidRPr="00CE5690" w:rsidRDefault="00B67BAC" w:rsidP="00B67BAC">
            <w:pPr>
              <w:rPr>
                <w:color w:val="7030A0"/>
                <w:sz w:val="22"/>
              </w:rPr>
            </w:pPr>
            <w:r w:rsidRPr="00CE5690">
              <w:rPr>
                <w:color w:val="7030A0"/>
                <w:sz w:val="22"/>
              </w:rPr>
              <w:t>100</w:t>
            </w:r>
            <w:r w:rsidRPr="00CE5690">
              <w:rPr>
                <w:color w:val="7030A0"/>
                <w:sz w:val="22"/>
                <w:vertAlign w:val="superscript"/>
              </w:rPr>
              <w:t>o</w:t>
            </w:r>
            <w:r w:rsidRPr="00CE5690">
              <w:rPr>
                <w:color w:val="7030A0"/>
                <w:sz w:val="22"/>
              </w:rPr>
              <w:t>C</w:t>
            </w:r>
          </w:p>
        </w:tc>
        <w:tc>
          <w:tcPr>
            <w:tcW w:w="435" w:type="dxa"/>
          </w:tcPr>
          <w:p w:rsidR="00B67BAC" w:rsidRPr="00CE5690" w:rsidRDefault="00B67BAC" w:rsidP="00B67BAC">
            <w:pPr>
              <w:rPr>
                <w:color w:val="7030A0"/>
                <w:sz w:val="22"/>
              </w:rPr>
            </w:pPr>
          </w:p>
        </w:tc>
        <w:tc>
          <w:tcPr>
            <w:tcW w:w="890" w:type="dxa"/>
          </w:tcPr>
          <w:p w:rsidR="00B67BAC" w:rsidRPr="00CE5690" w:rsidRDefault="00B67BAC" w:rsidP="00B67BAC">
            <w:pPr>
              <w:rPr>
                <w:color w:val="7030A0"/>
                <w:sz w:val="22"/>
              </w:rPr>
            </w:pPr>
            <w:r w:rsidRPr="00CE5690">
              <w:rPr>
                <w:color w:val="7030A0"/>
                <w:sz w:val="22"/>
              </w:rPr>
              <w:t>308</w:t>
            </w:r>
            <w:r w:rsidRPr="00CE5690">
              <w:rPr>
                <w:color w:val="7030A0"/>
                <w:sz w:val="22"/>
                <w:vertAlign w:val="superscript"/>
              </w:rPr>
              <w:t>o</w:t>
            </w:r>
            <w:r w:rsidRPr="00CE5690">
              <w:rPr>
                <w:color w:val="7030A0"/>
                <w:sz w:val="22"/>
              </w:rPr>
              <w:t>D</w:t>
            </w:r>
          </w:p>
        </w:tc>
        <w:tc>
          <w:tcPr>
            <w:tcW w:w="450" w:type="dxa"/>
          </w:tcPr>
          <w:p w:rsidR="00B67BAC" w:rsidRPr="00CE5690" w:rsidRDefault="00B67BAC" w:rsidP="00B67BAC">
            <w:pPr>
              <w:rPr>
                <w:color w:val="7030A0"/>
                <w:sz w:val="22"/>
              </w:rPr>
            </w:pPr>
          </w:p>
        </w:tc>
      </w:tr>
      <w:tr w:rsidR="00B67BAC" w:rsidRPr="00CE5690" w:rsidTr="00B67BAC">
        <w:trPr>
          <w:cantSplit/>
          <w:trHeight w:val="2123"/>
        </w:trPr>
        <w:tc>
          <w:tcPr>
            <w:tcW w:w="763" w:type="dxa"/>
          </w:tcPr>
          <w:p w:rsidR="00B67BAC" w:rsidRPr="00CE5690" w:rsidRDefault="00B67BAC" w:rsidP="00B67BAC">
            <w:pPr>
              <w:rPr>
                <w:color w:val="7030A0"/>
                <w:sz w:val="22"/>
              </w:rPr>
            </w:pPr>
          </w:p>
        </w:tc>
        <w:tc>
          <w:tcPr>
            <w:tcW w:w="435" w:type="dxa"/>
            <w:textDirection w:val="btLr"/>
          </w:tcPr>
          <w:p w:rsidR="00B67BAC" w:rsidRPr="00CE5690" w:rsidRDefault="00B67BAC" w:rsidP="00B67BAC">
            <w:pPr>
              <w:ind w:left="113" w:right="113"/>
              <w:rPr>
                <w:color w:val="7030A0"/>
                <w:sz w:val="18"/>
                <w:szCs w:val="18"/>
              </w:rPr>
            </w:pPr>
            <w:r w:rsidRPr="00CE5690">
              <w:rPr>
                <w:color w:val="7030A0"/>
                <w:sz w:val="18"/>
                <w:szCs w:val="18"/>
              </w:rPr>
              <w:t xml:space="preserve">100 </w:t>
            </w:r>
            <w:proofErr w:type="spellStart"/>
            <w:r w:rsidRPr="00CE5690">
              <w:rPr>
                <w:color w:val="7030A0"/>
                <w:sz w:val="18"/>
                <w:szCs w:val="18"/>
                <w:vertAlign w:val="superscript"/>
              </w:rPr>
              <w:t>o</w:t>
            </w:r>
            <w:r w:rsidRPr="00CE5690">
              <w:rPr>
                <w:color w:val="7030A0"/>
                <w:sz w:val="18"/>
                <w:szCs w:val="18"/>
              </w:rPr>
              <w:t>C</w:t>
            </w:r>
            <w:proofErr w:type="spellEnd"/>
            <w:r w:rsidRPr="00CE5690">
              <w:rPr>
                <w:color w:val="7030A0"/>
                <w:sz w:val="18"/>
                <w:szCs w:val="18"/>
              </w:rPr>
              <w:t xml:space="preserve"> between </w:t>
            </w:r>
            <w:proofErr w:type="spellStart"/>
            <w:r w:rsidRPr="00CE5690">
              <w:rPr>
                <w:color w:val="7030A0"/>
                <w:sz w:val="18"/>
                <w:szCs w:val="18"/>
              </w:rPr>
              <w:t>bp</w:t>
            </w:r>
            <w:proofErr w:type="spellEnd"/>
            <w:r w:rsidRPr="00CE5690">
              <w:rPr>
                <w:color w:val="7030A0"/>
                <w:sz w:val="18"/>
                <w:szCs w:val="18"/>
              </w:rPr>
              <w:t xml:space="preserve"> and </w:t>
            </w:r>
            <w:proofErr w:type="spellStart"/>
            <w:r w:rsidRPr="00CE5690">
              <w:rPr>
                <w:color w:val="7030A0"/>
                <w:sz w:val="18"/>
                <w:szCs w:val="18"/>
              </w:rPr>
              <w:t>fp</w:t>
            </w:r>
            <w:proofErr w:type="spellEnd"/>
          </w:p>
        </w:tc>
        <w:tc>
          <w:tcPr>
            <w:tcW w:w="890" w:type="dxa"/>
          </w:tcPr>
          <w:p w:rsidR="00B67BAC" w:rsidRPr="00CE5690" w:rsidRDefault="00B67BAC" w:rsidP="00B67BAC">
            <w:pPr>
              <w:rPr>
                <w:color w:val="7030A0"/>
                <w:sz w:val="22"/>
              </w:rPr>
            </w:pPr>
          </w:p>
        </w:tc>
        <w:tc>
          <w:tcPr>
            <w:tcW w:w="450" w:type="dxa"/>
            <w:textDirection w:val="btLr"/>
          </w:tcPr>
          <w:p w:rsidR="00B67BAC" w:rsidRPr="00CE5690" w:rsidRDefault="00503610" w:rsidP="00B67BAC">
            <w:pPr>
              <w:ind w:left="113" w:right="113"/>
              <w:rPr>
                <w:color w:val="7030A0"/>
                <w:sz w:val="18"/>
                <w:szCs w:val="18"/>
              </w:rPr>
            </w:pPr>
            <w:r>
              <w:rPr>
                <w:color w:val="7030A0"/>
                <w:sz w:val="18"/>
                <w:szCs w:val="18"/>
              </w:rPr>
              <w:t>250</w:t>
            </w:r>
            <w:r w:rsidR="00B67BAC" w:rsidRPr="00CE5690">
              <w:rPr>
                <w:color w:val="7030A0"/>
                <w:sz w:val="18"/>
                <w:szCs w:val="18"/>
              </w:rPr>
              <w:t xml:space="preserve"> </w:t>
            </w:r>
            <w:proofErr w:type="spellStart"/>
            <w:r w:rsidR="00B67BAC" w:rsidRPr="00CE5690">
              <w:rPr>
                <w:color w:val="7030A0"/>
                <w:sz w:val="18"/>
                <w:szCs w:val="18"/>
                <w:vertAlign w:val="superscript"/>
              </w:rPr>
              <w:t>o</w:t>
            </w:r>
            <w:r w:rsidR="00B67BAC" w:rsidRPr="00CE5690">
              <w:rPr>
                <w:color w:val="7030A0"/>
                <w:sz w:val="18"/>
                <w:szCs w:val="18"/>
              </w:rPr>
              <w:t>D</w:t>
            </w:r>
            <w:proofErr w:type="spellEnd"/>
            <w:r w:rsidR="00B67BAC" w:rsidRPr="00CE5690">
              <w:rPr>
                <w:color w:val="7030A0"/>
                <w:sz w:val="18"/>
                <w:szCs w:val="18"/>
              </w:rPr>
              <w:t xml:space="preserve"> between </w:t>
            </w:r>
            <w:proofErr w:type="spellStart"/>
            <w:r w:rsidR="00B67BAC" w:rsidRPr="00CE5690">
              <w:rPr>
                <w:color w:val="7030A0"/>
                <w:sz w:val="18"/>
                <w:szCs w:val="18"/>
              </w:rPr>
              <w:t>bp</w:t>
            </w:r>
            <w:proofErr w:type="spellEnd"/>
            <w:r w:rsidR="00B67BAC" w:rsidRPr="00CE5690">
              <w:rPr>
                <w:color w:val="7030A0"/>
                <w:sz w:val="18"/>
                <w:szCs w:val="18"/>
              </w:rPr>
              <w:t xml:space="preserve"> and </w:t>
            </w:r>
            <w:proofErr w:type="spellStart"/>
            <w:r w:rsidR="00B67BAC" w:rsidRPr="00CE5690">
              <w:rPr>
                <w:color w:val="7030A0"/>
                <w:sz w:val="18"/>
                <w:szCs w:val="18"/>
              </w:rPr>
              <w:t>fp</w:t>
            </w:r>
            <w:proofErr w:type="spellEnd"/>
          </w:p>
        </w:tc>
      </w:tr>
      <w:tr w:rsidR="00B67BAC" w:rsidRPr="00CE5690" w:rsidTr="00B67BAC">
        <w:tc>
          <w:tcPr>
            <w:tcW w:w="763" w:type="dxa"/>
          </w:tcPr>
          <w:p w:rsidR="00B67BAC" w:rsidRPr="00CE5690" w:rsidRDefault="00B67BAC" w:rsidP="00B67BAC">
            <w:pPr>
              <w:rPr>
                <w:color w:val="7030A0"/>
                <w:sz w:val="22"/>
              </w:rPr>
            </w:pPr>
            <w:r w:rsidRPr="00CE5690">
              <w:rPr>
                <w:color w:val="7030A0"/>
                <w:sz w:val="22"/>
              </w:rPr>
              <w:t>0</w:t>
            </w:r>
            <w:r w:rsidRPr="00CE5690">
              <w:rPr>
                <w:color w:val="7030A0"/>
                <w:sz w:val="22"/>
                <w:vertAlign w:val="superscript"/>
              </w:rPr>
              <w:t>o</w:t>
            </w:r>
            <w:r w:rsidRPr="00CE5690">
              <w:rPr>
                <w:color w:val="7030A0"/>
                <w:sz w:val="22"/>
              </w:rPr>
              <w:t>C</w:t>
            </w:r>
          </w:p>
        </w:tc>
        <w:tc>
          <w:tcPr>
            <w:tcW w:w="435" w:type="dxa"/>
          </w:tcPr>
          <w:p w:rsidR="00B67BAC" w:rsidRPr="00CE5690" w:rsidRDefault="00B67BAC" w:rsidP="00B67BAC">
            <w:pPr>
              <w:rPr>
                <w:color w:val="7030A0"/>
                <w:sz w:val="22"/>
              </w:rPr>
            </w:pPr>
          </w:p>
        </w:tc>
        <w:tc>
          <w:tcPr>
            <w:tcW w:w="890" w:type="dxa"/>
          </w:tcPr>
          <w:p w:rsidR="00B67BAC" w:rsidRPr="00CE5690" w:rsidRDefault="00503610" w:rsidP="00B67BAC">
            <w:pPr>
              <w:rPr>
                <w:color w:val="7030A0"/>
                <w:sz w:val="22"/>
              </w:rPr>
            </w:pPr>
            <w:r>
              <w:rPr>
                <w:color w:val="7030A0"/>
                <w:sz w:val="22"/>
              </w:rPr>
              <w:t>58</w:t>
            </w:r>
            <w:r w:rsidR="00B67BAC" w:rsidRPr="00CE5690">
              <w:rPr>
                <w:color w:val="7030A0"/>
                <w:sz w:val="22"/>
                <w:vertAlign w:val="superscript"/>
              </w:rPr>
              <w:t>o</w:t>
            </w:r>
            <w:r w:rsidR="00B67BAC" w:rsidRPr="00CE5690">
              <w:rPr>
                <w:color w:val="7030A0"/>
                <w:sz w:val="22"/>
              </w:rPr>
              <w:t>D</w:t>
            </w:r>
          </w:p>
        </w:tc>
        <w:tc>
          <w:tcPr>
            <w:tcW w:w="450" w:type="dxa"/>
          </w:tcPr>
          <w:p w:rsidR="00B67BAC" w:rsidRPr="00CE5690" w:rsidRDefault="00B67BAC" w:rsidP="00B67BAC">
            <w:pPr>
              <w:rPr>
                <w:color w:val="7030A0"/>
                <w:sz w:val="22"/>
              </w:rPr>
            </w:pPr>
          </w:p>
        </w:tc>
      </w:tr>
    </w:tbl>
    <w:p w:rsidR="0040526E" w:rsidRPr="00CE5690" w:rsidRDefault="0040526E">
      <w:pPr>
        <w:rPr>
          <w:color w:val="7030A0"/>
          <w:sz w:val="22"/>
        </w:rPr>
      </w:pPr>
    </w:p>
    <w:p w:rsidR="0040526E" w:rsidRPr="00CE5690" w:rsidRDefault="0040526E">
      <w:pPr>
        <w:rPr>
          <w:color w:val="7030A0"/>
          <w:sz w:val="22"/>
        </w:rPr>
      </w:pPr>
      <w:r w:rsidRPr="00CE5690">
        <w:rPr>
          <w:color w:val="7030A0"/>
          <w:sz w:val="22"/>
        </w:rPr>
        <w:t>We know that we are 35</w:t>
      </w:r>
      <w:r w:rsidRPr="00CE5690">
        <w:rPr>
          <w:color w:val="7030A0"/>
          <w:sz w:val="22"/>
          <w:vertAlign w:val="superscript"/>
        </w:rPr>
        <w:t>o</w:t>
      </w:r>
      <w:r w:rsidRPr="00CE5690">
        <w:rPr>
          <w:color w:val="7030A0"/>
          <w:sz w:val="22"/>
        </w:rPr>
        <w:t xml:space="preserve">C above the </w:t>
      </w:r>
      <w:proofErr w:type="spellStart"/>
      <w:r w:rsidRPr="00CE5690">
        <w:rPr>
          <w:color w:val="7030A0"/>
          <w:sz w:val="22"/>
        </w:rPr>
        <w:t>fp</w:t>
      </w:r>
      <w:proofErr w:type="spellEnd"/>
      <w:r w:rsidRPr="00CE5690">
        <w:rPr>
          <w:color w:val="7030A0"/>
          <w:sz w:val="22"/>
        </w:rPr>
        <w:t xml:space="preserve"> of water and need to determine how many </w:t>
      </w:r>
      <w:proofErr w:type="spellStart"/>
      <w:proofErr w:type="gramStart"/>
      <w:r w:rsidRPr="00CE5690">
        <w:rPr>
          <w:color w:val="7030A0"/>
          <w:sz w:val="22"/>
          <w:vertAlign w:val="superscript"/>
        </w:rPr>
        <w:t>o</w:t>
      </w:r>
      <w:r w:rsidRPr="00CE5690">
        <w:rPr>
          <w:color w:val="7030A0"/>
          <w:sz w:val="22"/>
        </w:rPr>
        <w:t>D</w:t>
      </w:r>
      <w:proofErr w:type="spellEnd"/>
      <w:proofErr w:type="gramEnd"/>
      <w:r w:rsidRPr="00CE5690">
        <w:rPr>
          <w:color w:val="7030A0"/>
          <w:sz w:val="22"/>
        </w:rPr>
        <w:t xml:space="preserve"> we are above the </w:t>
      </w:r>
      <w:proofErr w:type="spellStart"/>
      <w:r w:rsidRPr="00CE5690">
        <w:rPr>
          <w:color w:val="7030A0"/>
          <w:sz w:val="22"/>
        </w:rPr>
        <w:t>fp</w:t>
      </w:r>
      <w:proofErr w:type="spellEnd"/>
    </w:p>
    <w:p w:rsidR="00181988" w:rsidRPr="00CE5690" w:rsidRDefault="00B67BAC">
      <w:pPr>
        <w:rPr>
          <w:color w:val="7030A0"/>
          <w:sz w:val="22"/>
        </w:rPr>
      </w:pPr>
      <m:oMathPara>
        <m:oMath>
          <m:r>
            <w:rPr>
              <w:rFonts w:ascii="Cambria Math" w:hAnsi="Cambria Math"/>
              <w:color w:val="7030A0"/>
              <w:sz w:val="22"/>
            </w:rPr>
            <m:t>35℃×</m:t>
          </m:r>
          <m:f>
            <m:fPr>
              <m:ctrlPr>
                <w:rPr>
                  <w:rFonts w:ascii="Cambria Math" w:hAnsi="Cambria Math"/>
                  <w:i/>
                  <w:color w:val="7030A0"/>
                  <w:sz w:val="22"/>
                </w:rPr>
              </m:ctrlPr>
            </m:fPr>
            <m:num>
              <m:r>
                <w:rPr>
                  <w:rFonts w:ascii="Cambria Math" w:hAnsi="Cambria Math"/>
                  <w:color w:val="7030A0"/>
                  <w:sz w:val="22"/>
                </w:rPr>
                <m:t>2</m:t>
              </m:r>
              <m:r>
                <w:rPr>
                  <w:rFonts w:ascii="Cambria Math" w:hAnsi="Cambria Math"/>
                  <w:color w:val="7030A0"/>
                  <w:sz w:val="22"/>
                </w:rPr>
                <m:t>50</m:t>
              </m:r>
              <m:r>
                <w:rPr>
                  <w:rFonts w:ascii="Cambria Math" w:hAnsi="Cambria Math"/>
                  <w:color w:val="7030A0"/>
                  <w:sz w:val="22"/>
                </w:rPr>
                <m:t>°D</m:t>
              </m:r>
            </m:num>
            <m:den>
              <m:r>
                <w:rPr>
                  <w:rFonts w:ascii="Cambria Math" w:hAnsi="Cambria Math"/>
                  <w:color w:val="7030A0"/>
                  <w:sz w:val="22"/>
                </w:rPr>
                <m:t>100℃</m:t>
              </m:r>
            </m:den>
          </m:f>
          <m:r>
            <w:rPr>
              <w:rFonts w:ascii="Cambria Math" w:hAnsi="Cambria Math"/>
              <w:color w:val="7030A0"/>
              <w:sz w:val="22"/>
            </w:rPr>
            <m:t>=</m:t>
          </m:r>
          <m:r>
            <w:rPr>
              <w:rFonts w:ascii="Cambria Math" w:hAnsi="Cambria Math"/>
              <w:color w:val="7030A0"/>
              <w:sz w:val="22"/>
            </w:rPr>
            <m:t>88</m:t>
          </m:r>
          <m:r>
            <w:rPr>
              <w:rFonts w:ascii="Cambria Math" w:hAnsi="Cambria Math"/>
              <w:color w:val="7030A0"/>
              <w:sz w:val="22"/>
            </w:rPr>
            <m:t>°D above freezing point</m:t>
          </m:r>
        </m:oMath>
      </m:oMathPara>
    </w:p>
    <w:p w:rsidR="00181988" w:rsidRPr="00CE5690" w:rsidRDefault="00181988">
      <w:pPr>
        <w:rPr>
          <w:color w:val="7030A0"/>
          <w:sz w:val="22"/>
        </w:rPr>
      </w:pPr>
    </w:p>
    <w:p w:rsidR="00181988" w:rsidRPr="00CE5690" w:rsidRDefault="0040526E">
      <w:pPr>
        <w:rPr>
          <w:color w:val="7030A0"/>
          <w:sz w:val="22"/>
        </w:rPr>
      </w:pPr>
      <w:r w:rsidRPr="00CE5690">
        <w:rPr>
          <w:color w:val="7030A0"/>
          <w:sz w:val="22"/>
        </w:rPr>
        <w:t>Now we need to adjust for the zero point</w:t>
      </w:r>
    </w:p>
    <w:p w:rsidR="00181988" w:rsidRPr="00CE5690" w:rsidRDefault="00181988">
      <w:pPr>
        <w:rPr>
          <w:color w:val="7030A0"/>
          <w:sz w:val="22"/>
        </w:rPr>
      </w:pPr>
    </w:p>
    <w:p w:rsidR="00181988" w:rsidRPr="00CE5690" w:rsidRDefault="00503610">
      <w:pPr>
        <w:rPr>
          <w:color w:val="7030A0"/>
          <w:sz w:val="22"/>
        </w:rPr>
      </w:pPr>
      <m:oMathPara>
        <m:oMath>
          <m:r>
            <w:rPr>
              <w:rFonts w:ascii="Cambria Math" w:hAnsi="Cambria Math"/>
              <w:color w:val="7030A0"/>
              <w:sz w:val="22"/>
            </w:rPr>
            <m:t>88</m:t>
          </m:r>
          <m:r>
            <w:rPr>
              <w:rFonts w:ascii="Cambria Math" w:hAnsi="Cambria Math"/>
              <w:color w:val="7030A0"/>
              <w:sz w:val="22"/>
            </w:rPr>
            <m:t>°D+</m:t>
          </m:r>
          <m:r>
            <w:rPr>
              <w:rFonts w:ascii="Cambria Math" w:hAnsi="Cambria Math"/>
              <w:color w:val="7030A0"/>
              <w:sz w:val="22"/>
            </w:rPr>
            <m:t>58</m:t>
          </m:r>
          <m:r>
            <w:rPr>
              <w:rFonts w:ascii="Cambria Math" w:hAnsi="Cambria Math"/>
              <w:color w:val="7030A0"/>
              <w:sz w:val="22"/>
            </w:rPr>
            <m:t>°D=1</m:t>
          </m:r>
          <m:r>
            <w:rPr>
              <w:rFonts w:ascii="Cambria Math" w:hAnsi="Cambria Math"/>
              <w:color w:val="7030A0"/>
              <w:sz w:val="22"/>
            </w:rPr>
            <m:t>46</m:t>
          </m:r>
          <m:r>
            <w:rPr>
              <w:rFonts w:ascii="Cambria Math" w:hAnsi="Cambria Math"/>
              <w:color w:val="7030A0"/>
              <w:sz w:val="22"/>
            </w:rPr>
            <m:t>°D</m:t>
          </m:r>
        </m:oMath>
      </m:oMathPara>
    </w:p>
    <w:p w:rsidR="00181988" w:rsidRPr="00CE5690" w:rsidRDefault="00181988">
      <w:pPr>
        <w:rPr>
          <w:color w:val="7030A0"/>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p>
    <w:p w:rsidR="00181988" w:rsidRDefault="00181988">
      <w:pPr>
        <w:rPr>
          <w:sz w:val="22"/>
        </w:rPr>
      </w:pPr>
      <w:r>
        <w:rPr>
          <w:sz w:val="22"/>
        </w:rPr>
        <w:t xml:space="preserve">3. (4 points) </w:t>
      </w:r>
      <w:proofErr w:type="gramStart"/>
      <w:r>
        <w:rPr>
          <w:sz w:val="22"/>
        </w:rPr>
        <w:t>Determine</w:t>
      </w:r>
      <w:proofErr w:type="gramEnd"/>
      <w:r>
        <w:rPr>
          <w:sz w:val="22"/>
        </w:rPr>
        <w:t xml:space="preserve"> the number of protons, neutrons, and electrons and mass number for a </w:t>
      </w:r>
      <w:r>
        <w:rPr>
          <w:sz w:val="22"/>
          <w:vertAlign w:val="superscript"/>
        </w:rPr>
        <w:t>65</w:t>
      </w:r>
      <w:r>
        <w:rPr>
          <w:sz w:val="22"/>
        </w:rPr>
        <w:t>Cu</w:t>
      </w:r>
      <w:r>
        <w:rPr>
          <w:sz w:val="22"/>
          <w:vertAlign w:val="superscript"/>
        </w:rPr>
        <w:t>+2</w:t>
      </w:r>
      <w:r>
        <w:rPr>
          <w:sz w:val="22"/>
        </w:rPr>
        <w:t xml:space="preserve"> ion.</w:t>
      </w:r>
    </w:p>
    <w:p w:rsidR="00181988" w:rsidRDefault="00181988">
      <w:pPr>
        <w:rPr>
          <w:sz w:val="22"/>
        </w:rPr>
      </w:pPr>
    </w:p>
    <w:p w:rsidR="00CE5690" w:rsidRPr="00CE5690" w:rsidRDefault="00CE5690" w:rsidP="00CE5690">
      <w:pPr>
        <w:rPr>
          <w:color w:val="7030A0"/>
          <w:sz w:val="22"/>
        </w:rPr>
      </w:pPr>
      <w:r w:rsidRPr="00CE5690">
        <w:rPr>
          <w:color w:val="7030A0"/>
          <w:sz w:val="22"/>
        </w:rPr>
        <w:t xml:space="preserve">Protons </w:t>
      </w:r>
      <w:r w:rsidRPr="00CE5690">
        <w:rPr>
          <w:color w:val="7030A0"/>
          <w:sz w:val="22"/>
        </w:rPr>
        <w:tab/>
        <w:t>29</w:t>
      </w:r>
    </w:p>
    <w:p w:rsidR="00CE5690" w:rsidRPr="00CE5690" w:rsidRDefault="00CE5690" w:rsidP="00CE5690">
      <w:pPr>
        <w:rPr>
          <w:color w:val="7030A0"/>
          <w:sz w:val="22"/>
        </w:rPr>
      </w:pPr>
      <w:r w:rsidRPr="00CE5690">
        <w:rPr>
          <w:color w:val="7030A0"/>
          <w:sz w:val="22"/>
        </w:rPr>
        <w:t xml:space="preserve">Neutrons </w:t>
      </w:r>
      <w:r w:rsidRPr="00CE5690">
        <w:rPr>
          <w:color w:val="7030A0"/>
          <w:sz w:val="22"/>
        </w:rPr>
        <w:tab/>
        <w:t>36</w:t>
      </w:r>
    </w:p>
    <w:p w:rsidR="00CE5690" w:rsidRDefault="00CE5690" w:rsidP="00CE5690">
      <w:pPr>
        <w:rPr>
          <w:color w:val="7030A0"/>
          <w:sz w:val="22"/>
        </w:rPr>
      </w:pPr>
      <w:r w:rsidRPr="00CE5690">
        <w:rPr>
          <w:color w:val="7030A0"/>
          <w:sz w:val="22"/>
        </w:rPr>
        <w:t>Electrons</w:t>
      </w:r>
      <w:r w:rsidRPr="00CE5690">
        <w:rPr>
          <w:color w:val="7030A0"/>
          <w:sz w:val="22"/>
        </w:rPr>
        <w:tab/>
        <w:t>27</w:t>
      </w:r>
    </w:p>
    <w:p w:rsidR="00364E67" w:rsidRPr="00CE5690" w:rsidRDefault="00364E67" w:rsidP="00CE5690">
      <w:pPr>
        <w:rPr>
          <w:color w:val="7030A0"/>
          <w:sz w:val="22"/>
        </w:rPr>
      </w:pPr>
      <w:r>
        <w:rPr>
          <w:color w:val="7030A0"/>
          <w:sz w:val="22"/>
        </w:rPr>
        <w:t>Mass number</w:t>
      </w:r>
      <w:r>
        <w:rPr>
          <w:color w:val="7030A0"/>
          <w:sz w:val="22"/>
        </w:rPr>
        <w:tab/>
        <w:t>65</w:t>
      </w:r>
    </w:p>
    <w:p w:rsidR="00CE5690" w:rsidRDefault="00CE5690">
      <w:pPr>
        <w:rPr>
          <w:sz w:val="22"/>
        </w:rPr>
      </w:pPr>
    </w:p>
    <w:sectPr w:rsidR="00CE5690" w:rsidSect="00860C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181988"/>
    <w:rsid w:val="00181988"/>
    <w:rsid w:val="0018763E"/>
    <w:rsid w:val="003005F9"/>
    <w:rsid w:val="00364E67"/>
    <w:rsid w:val="0040526E"/>
    <w:rsid w:val="004515C2"/>
    <w:rsid w:val="00503610"/>
    <w:rsid w:val="006D5938"/>
    <w:rsid w:val="00860C83"/>
    <w:rsid w:val="00B109D7"/>
    <w:rsid w:val="00B67BAC"/>
    <w:rsid w:val="00BA2128"/>
    <w:rsid w:val="00BE6B5D"/>
    <w:rsid w:val="00CE5690"/>
    <w:rsid w:val="00D5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860C83"/>
    <w:rPr>
      <w:rFonts w:ascii="Tahoma" w:hAnsi="Tahoma"/>
      <w:sz w:val="16"/>
    </w:rPr>
  </w:style>
  <w:style w:type="character" w:styleId="PlaceholderText">
    <w:name w:val="Placeholder Text"/>
    <w:basedOn w:val="DefaultParagraphFont"/>
    <w:uiPriority w:val="99"/>
    <w:semiHidden/>
    <w:rsid w:val="00B109D7"/>
    <w:rPr>
      <w:color w:val="808080"/>
    </w:rPr>
  </w:style>
  <w:style w:type="table" w:styleId="TableGrid">
    <w:name w:val="Table Grid"/>
    <w:basedOn w:val="TableNormal"/>
    <w:uiPriority w:val="59"/>
    <w:rsid w:val="00B67B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52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cary.willard</cp:lastModifiedBy>
  <cp:revision>5</cp:revision>
  <cp:lastPrinted>2003-02-04T14:53:00Z</cp:lastPrinted>
  <dcterms:created xsi:type="dcterms:W3CDTF">2009-09-03T16:25:00Z</dcterms:created>
  <dcterms:modified xsi:type="dcterms:W3CDTF">2009-09-03T21:55:00Z</dcterms:modified>
</cp:coreProperties>
</file>